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F" w:rsidRPr="00B968F4" w:rsidRDefault="00397F4F" w:rsidP="00397F4F">
      <w:pPr>
        <w:tabs>
          <w:tab w:val="left" w:pos="1560"/>
        </w:tabs>
        <w:spacing w:after="0" w:line="336" w:lineRule="atLeast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96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397F4F" w:rsidRPr="00B968F4" w:rsidRDefault="00397F4F" w:rsidP="00397F4F">
      <w:pPr>
        <w:spacing w:after="0" w:line="336" w:lineRule="atLeast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Главного врача </w:t>
      </w:r>
    </w:p>
    <w:p w:rsidR="00397F4F" w:rsidRPr="00B968F4" w:rsidRDefault="00397F4F" w:rsidP="00397F4F">
      <w:pPr>
        <w:spacing w:after="0" w:line="336" w:lineRule="atLeast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ГБУЗ «Родильный дом № 2»</w:t>
      </w:r>
    </w:p>
    <w:p w:rsidR="00397F4F" w:rsidRPr="00B968F4" w:rsidRDefault="00397F4F" w:rsidP="00397F4F">
      <w:pPr>
        <w:spacing w:after="0" w:line="336" w:lineRule="atLeast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 января 2022 г.  № 82</w:t>
      </w:r>
    </w:p>
    <w:p w:rsidR="00397F4F" w:rsidRPr="00B968F4" w:rsidRDefault="00397F4F" w:rsidP="00397F4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7F4F" w:rsidRPr="00B968F4" w:rsidRDefault="00397F4F" w:rsidP="00397F4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4F" w:rsidRPr="00B968F4" w:rsidRDefault="00397F4F" w:rsidP="00397F4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МЕРОПРИЯТИЙ ПО ПРОТИВОДЕЙСТВИЮ КОРРУПЦИИ </w:t>
      </w:r>
      <w:proofErr w:type="gramStart"/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7F4F" w:rsidRPr="00B968F4" w:rsidRDefault="00397F4F" w:rsidP="00397F4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ГОСУДАРСТВЕННОМ БЮДЖЕТНОМ </w:t>
      </w:r>
      <w:proofErr w:type="gramStart"/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УЧРЕЖДЕНИИ</w:t>
      </w:r>
      <w:proofErr w:type="gramEnd"/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ЗДРАВООХРАНЕНИЯ ТВЕРСКОЙ ОБЛАСТИ «РОДИЛЬНЫЙ ДОМ № 2»</w:t>
      </w:r>
    </w:p>
    <w:p w:rsidR="00397F4F" w:rsidRPr="00B968F4" w:rsidRDefault="00397F4F" w:rsidP="00397F4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</w:t>
      </w:r>
    </w:p>
    <w:p w:rsidR="00397F4F" w:rsidRPr="00B968F4" w:rsidRDefault="00397F4F" w:rsidP="00397F4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4F" w:rsidRPr="00B968F4" w:rsidRDefault="00397F4F" w:rsidP="00397F4F">
      <w:pPr>
        <w:shd w:val="clear" w:color="auto" w:fill="FFFFFF"/>
        <w:spacing w:after="0" w:line="270" w:lineRule="atLeast"/>
        <w:ind w:firstLine="2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B9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Государственном бюджетном учреждении здравоохранения Тверской области «Родильный дом № 2»</w:t>
      </w:r>
    </w:p>
    <w:p w:rsidR="00397F4F" w:rsidRPr="00B968F4" w:rsidRDefault="00397F4F" w:rsidP="00397F4F">
      <w:pPr>
        <w:shd w:val="clear" w:color="auto" w:fill="FFFFFF"/>
        <w:spacing w:after="0" w:line="270" w:lineRule="atLeast"/>
        <w:ind w:firstLine="2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4F" w:rsidRPr="00B968F4" w:rsidRDefault="00397F4F" w:rsidP="00397F4F">
      <w:pPr>
        <w:shd w:val="clear" w:color="auto" w:fill="FFFFFF"/>
        <w:spacing w:after="0" w:line="270" w:lineRule="atLeast"/>
        <w:ind w:firstLine="2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397F4F" w:rsidRPr="00B968F4" w:rsidRDefault="00397F4F" w:rsidP="00397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968F4">
        <w:rPr>
          <w:rFonts w:ascii="Times New Roman" w:eastAsia="Calibri" w:hAnsi="Times New Roman" w:cs="Times New Roman"/>
          <w:sz w:val="24"/>
          <w:szCs w:val="24"/>
        </w:rPr>
        <w:t>Выявление и устранение причин, способствующих коррупции в ГБУЗ «Родильный дом № 2».</w:t>
      </w:r>
    </w:p>
    <w:p w:rsidR="00397F4F" w:rsidRPr="00B968F4" w:rsidRDefault="00397F4F" w:rsidP="00397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968F4">
        <w:rPr>
          <w:rFonts w:ascii="Times New Roman" w:eastAsia="Calibri" w:hAnsi="Times New Roman" w:cs="Times New Roman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ситуации.</w:t>
      </w:r>
    </w:p>
    <w:p w:rsidR="00397F4F" w:rsidRPr="00B968F4" w:rsidRDefault="00397F4F" w:rsidP="00397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968F4">
        <w:rPr>
          <w:rFonts w:ascii="Times New Roman" w:eastAsia="Calibri" w:hAnsi="Times New Roman" w:cs="Times New Roman"/>
          <w:sz w:val="24"/>
          <w:szCs w:val="24"/>
        </w:rPr>
        <w:t>Совершенствование методов обучения нравственным нормам, составляющим основу личности, устойчивой против коррупции.</w:t>
      </w:r>
    </w:p>
    <w:p w:rsidR="00397F4F" w:rsidRPr="00B968F4" w:rsidRDefault="00397F4F" w:rsidP="00397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968F4">
        <w:rPr>
          <w:rFonts w:ascii="Times New Roman" w:eastAsia="Calibri" w:hAnsi="Times New Roman" w:cs="Times New Roman"/>
          <w:sz w:val="24"/>
          <w:szCs w:val="24"/>
        </w:rPr>
        <w:t>Разработка и внедрение организационно – правовых механизмов, снимающих возможность коррупционных действий.</w:t>
      </w:r>
    </w:p>
    <w:p w:rsidR="00397F4F" w:rsidRPr="00B968F4" w:rsidRDefault="00397F4F" w:rsidP="00397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968F4">
        <w:rPr>
          <w:rFonts w:ascii="Times New Roman" w:eastAsia="Calibri" w:hAnsi="Times New Roman" w:cs="Times New Roman"/>
          <w:sz w:val="24"/>
          <w:szCs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B968F4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B968F4">
        <w:rPr>
          <w:rFonts w:ascii="Times New Roman" w:eastAsia="Calibri" w:hAnsi="Times New Roman" w:cs="Times New Roman"/>
          <w:sz w:val="24"/>
          <w:szCs w:val="24"/>
        </w:rPr>
        <w:t xml:space="preserve"> факторов, а также на их свободное освещение в средствах массовой информации (сайт ГБУЗ «Родильный дом № 2»)</w:t>
      </w:r>
    </w:p>
    <w:p w:rsidR="001949DF" w:rsidRPr="00B968F4" w:rsidRDefault="001949DF" w:rsidP="001949DF">
      <w:pPr>
        <w:shd w:val="clear" w:color="auto" w:fill="FFFFFF"/>
        <w:spacing w:before="100" w:beforeAutospacing="1" w:after="100" w:afterAutospacing="1" w:line="270" w:lineRule="atLeast"/>
        <w:ind w:left="62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968F4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="0042553F">
        <w:rPr>
          <w:rFonts w:ascii="Times New Roman" w:eastAsia="Calibri" w:hAnsi="Times New Roman" w:cs="Times New Roman"/>
          <w:sz w:val="24"/>
          <w:szCs w:val="24"/>
        </w:rPr>
        <w:t>согласован</w:t>
      </w:r>
      <w:r w:rsidRPr="00B968F4">
        <w:rPr>
          <w:rFonts w:ascii="Times New Roman" w:eastAsia="Calibri" w:hAnsi="Times New Roman" w:cs="Times New Roman"/>
          <w:sz w:val="24"/>
          <w:szCs w:val="24"/>
        </w:rPr>
        <w:t xml:space="preserve"> комиссией по противодействию коррупции  ГБУЗ «Родильный дом № 2»</w:t>
      </w:r>
    </w:p>
    <w:tbl>
      <w:tblPr>
        <w:tblW w:w="49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84"/>
        <w:gridCol w:w="4401"/>
        <w:gridCol w:w="2095"/>
        <w:gridCol w:w="2205"/>
      </w:tblGrid>
      <w:tr w:rsidR="00B968F4" w:rsidRPr="00B968F4" w:rsidTr="00B968F4">
        <w:trPr>
          <w:trHeight w:val="390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B968F4" w:rsidRPr="00B968F4" w:rsidTr="00B968F4">
        <w:trPr>
          <w:trHeight w:val="390"/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9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1A61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7F4F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вопросов  исполнения законодательства о борьбе с коррупцией на совещаниях с приглашением руководителей структурных подразд</w:t>
            </w:r>
            <w:r w:rsidR="00A6083C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елений и заведующих отделениями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1A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состава рабочих 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 в сфере противодействи</w:t>
            </w:r>
            <w:r w:rsid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Васина Т.Г.</w:t>
            </w:r>
          </w:p>
          <w:p w:rsidR="00FC556D" w:rsidRPr="00B968F4" w:rsidRDefault="00FC556D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Василенко Е.В.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FC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в  законодательстве о борьбе с коррупцией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56D" w:rsidRPr="00B968F4" w:rsidRDefault="00FC556D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FC556D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F4F" w:rsidRPr="00B968F4" w:rsidRDefault="00FC556D" w:rsidP="001A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заседаний комиссии по противодействию коррупции</w:t>
            </w:r>
            <w:r w:rsidR="0055360B" w:rsidRP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1A613C" w:rsidRP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55360B" w:rsidRP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</w:t>
            </w:r>
            <w:r w:rsidR="001A613C" w:rsidRP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5360B" w:rsidRPr="001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комиссии о ходе выполнения годового плана мероприятий по противодействию коррупции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2A7888" w:rsidP="002A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менее 2-х раз в год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</w:t>
            </w:r>
          </w:p>
          <w:p w:rsidR="002A7888" w:rsidRPr="00B968F4" w:rsidRDefault="002A7888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Е.В.</w:t>
            </w:r>
          </w:p>
          <w:p w:rsidR="002A7888" w:rsidRPr="00B968F4" w:rsidRDefault="002A7888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A608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397F4F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актуальной информации на  сайте ГБУЗ «Родильный дом № 2» в разделе по противодействию коррупции</w:t>
            </w:r>
            <w:r w:rsidR="00A7714B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 обеспечение доступности  информации о деятельности ГБУЗ «Родильный дом № 2»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 Р.В.</w:t>
            </w:r>
          </w:p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A608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1949DF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7F4F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вопросов  исполнения законодательства о борьбе с коррупцией на совещаниях</w:t>
            </w:r>
            <w:r w:rsidR="00A7714B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работниками ГБУЗ «Родильный дом № 2»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1949D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4F" w:rsidRPr="00B968F4" w:rsidRDefault="00397F4F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036B5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B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внутренний контро</w:t>
            </w:r>
            <w:r w:rsidR="00B968F4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 на предмет соблюдения норм, з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апретов и требований к служебному поведению и  использования должностных обязанностей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03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B968F4" w:rsidP="0003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отделений 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B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анализ процедур государственных закупок</w:t>
            </w:r>
            <w:r w:rsidR="00B968F4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соблюдения норм законодательства  о размещении заказа, принятие мер по устранению коррупционных рисков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B968F4" w:rsidP="001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8F4" w:rsidRDefault="00B968F4" w:rsidP="00A6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</w:t>
            </w:r>
          </w:p>
          <w:p w:rsidR="00A6083C" w:rsidRPr="00B968F4" w:rsidRDefault="00B968F4" w:rsidP="00A6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Л.Ф.</w:t>
            </w:r>
          </w:p>
          <w:p w:rsidR="00B968F4" w:rsidRPr="00B968F4" w:rsidRDefault="00B968F4" w:rsidP="00A6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Слышова</w:t>
            </w:r>
            <w:proofErr w:type="spellEnd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1A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объемов и качества выполненных работ, оказанных услуг в рамках заключенных контрактов (договоров) для нужд ГБУЗ «Родильный дом № 2»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8F4" w:rsidRDefault="00B968F4" w:rsidP="00B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</w:t>
            </w:r>
          </w:p>
          <w:p w:rsidR="00B968F4" w:rsidRPr="00B968F4" w:rsidRDefault="00B968F4" w:rsidP="00B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Л.Ф.</w:t>
            </w:r>
          </w:p>
          <w:p w:rsidR="00B968F4" w:rsidRPr="00B968F4" w:rsidRDefault="00B968F4" w:rsidP="00B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B968F4" w:rsidRPr="00B968F4" w:rsidTr="00B968F4">
        <w:trPr>
          <w:trHeight w:val="1571"/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комиссии по противодействию коррупции рассмотреть результаты использования бюджетных ассигнований и средств, полученных от оказания платных услуг</w:t>
            </w:r>
            <w:r w:rsid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2022 г. 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Т.Г.,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Полетайкина</w:t>
            </w:r>
            <w:proofErr w:type="spellEnd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A6083C" w:rsidP="00A7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актуальной информации  на стендах, в том числе по оказанию медицинских услуг </w:t>
            </w:r>
            <w:r w:rsidRPr="00B968F4">
              <w:rPr>
                <w:rFonts w:ascii="Times New Roman" w:eastAsia="Calibri" w:hAnsi="Times New Roman" w:cs="Times New Roman"/>
                <w:sz w:val="24"/>
                <w:szCs w:val="24"/>
              </w:rPr>
              <w:t>ГБУЗ «Родильный дом № 2»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83C" w:rsidRPr="00B968F4" w:rsidRDefault="00A6083C" w:rsidP="00A7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Чурсинова</w:t>
            </w:r>
            <w:proofErr w:type="spellEnd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Барковская</w:t>
            </w:r>
            <w:proofErr w:type="spellEnd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A6083C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0F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сотрудников ГБУЗ «Родильный дом № 2» о возможности подачи обращения через сайт</w:t>
            </w:r>
            <w:r w:rsidRPr="00B968F4">
              <w:rPr>
                <w:rFonts w:ascii="Calibri" w:eastAsia="Calibri" w:hAnsi="Calibri" w:cs="Times New Roman"/>
              </w:rPr>
              <w:t xml:space="preserve"> </w:t>
            </w:r>
            <w:r w:rsidR="000F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«Родильный дом № 2» 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комиссию по противодействию коррупции учреждения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0F1842" w:rsidP="00BB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отделений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A6083C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B968F4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083C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2022 г.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Е.В.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0F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системы противодействия коррупции в ГБУЗ «Родильный дом № 2»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1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B968F4" w:rsidP="001D5F13">
            <w:pPr>
              <w:pStyle w:val="20"/>
              <w:shd w:val="clear" w:color="auto" w:fill="auto"/>
              <w:tabs>
                <w:tab w:val="left" w:pos="426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968F4">
              <w:rPr>
                <w:sz w:val="24"/>
                <w:szCs w:val="24"/>
                <w:lang w:eastAsia="ru-RU"/>
              </w:rPr>
              <w:t>Руководители структурных отделений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A6083C" w:rsidP="001A613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A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   рассмотрению уведомлений сотрудников и пациентов учреждения о фактах обращения в целях склонения их к совершению коррупционного правонарушения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B968F4" w:rsidP="00CF6CF1">
            <w:pPr>
              <w:pStyle w:val="20"/>
              <w:shd w:val="clear" w:color="auto" w:fill="auto"/>
              <w:tabs>
                <w:tab w:val="left" w:pos="426"/>
                <w:tab w:val="left" w:pos="8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968F4">
              <w:rPr>
                <w:sz w:val="24"/>
                <w:szCs w:val="24"/>
                <w:lang w:eastAsia="ru-RU"/>
              </w:rPr>
              <w:t>Руководители структурных отделений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A6083C" w:rsidP="001A613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A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доведения до сведения сотрудников положений общепризнанных этических норм при         исполнении ГБУЗ «Родильный дом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2» трудовых обязанностей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842" w:rsidRDefault="000F1842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Т.Г.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Е.В.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                 сотрудников ГБУЗ «Родильный дом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2» по антикоррупционной тематике (проведение конференций, чтение      лекций на предмет профилактики          коррупционных правонарушений,             выявления причин проявления коррупции и их устранения)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A6083C" w:rsidP="001A613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1A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персональных данных сотрудников ГБУЗ «Родильный дом № 2»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Е.В.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A6083C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  экспертизы в отношении приказов,                        распоряжений, локальных актов ГБУЗ «Родильный дом № 2» с целью выявления и устранения в них коррупционных факторов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Е.В.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 органами  и иными государственными органами по вопросам организации противодействия коррупции, в том числе передача сообщений  о случаях должностных коррупционных проступков, совершенных работниками  ГБУЗ «Родильный дом №2»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C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Е.В.</w:t>
            </w:r>
          </w:p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О.А.</w:t>
            </w:r>
          </w:p>
        </w:tc>
      </w:tr>
      <w:tr w:rsidR="00B968F4" w:rsidRPr="00B968F4" w:rsidTr="00B968F4">
        <w:trPr>
          <w:tblCellSpacing w:w="0" w:type="dxa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3C" w:rsidRPr="00B968F4" w:rsidRDefault="001A613C" w:rsidP="00711AEF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A6083C"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процедур государственных закупок, </w:t>
            </w:r>
            <w:proofErr w:type="gramStart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размещении заказа, принятие мер по    устранению коррупционных рисков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83C" w:rsidRPr="00B968F4" w:rsidRDefault="00A6083C" w:rsidP="007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Л.Ф.</w:t>
            </w:r>
          </w:p>
        </w:tc>
      </w:tr>
    </w:tbl>
    <w:p w:rsidR="00397F4F" w:rsidRPr="00B968F4" w:rsidRDefault="00397F4F" w:rsidP="00397F4F">
      <w:pPr>
        <w:pStyle w:val="20"/>
        <w:shd w:val="clear" w:color="auto" w:fill="auto"/>
        <w:tabs>
          <w:tab w:val="left" w:pos="6583"/>
          <w:tab w:val="left" w:pos="6882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7210B2" w:rsidRPr="00B968F4" w:rsidRDefault="007210B2"/>
    <w:sectPr w:rsidR="007210B2" w:rsidRPr="00B968F4" w:rsidSect="0020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A8F"/>
    <w:multiLevelType w:val="hybridMultilevel"/>
    <w:tmpl w:val="28C0C232"/>
    <w:lvl w:ilvl="0" w:tplc="9102A2E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625C2E"/>
    <w:multiLevelType w:val="multilevel"/>
    <w:tmpl w:val="86D628C6"/>
    <w:lvl w:ilvl="0">
      <w:start w:val="1"/>
      <w:numFmt w:val="decimal"/>
      <w:suff w:val="space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FF"/>
    <w:rsid w:val="000F1842"/>
    <w:rsid w:val="001949DF"/>
    <w:rsid w:val="001A613C"/>
    <w:rsid w:val="002A7888"/>
    <w:rsid w:val="00397F4F"/>
    <w:rsid w:val="0042553F"/>
    <w:rsid w:val="0055360B"/>
    <w:rsid w:val="007210B2"/>
    <w:rsid w:val="00955ABF"/>
    <w:rsid w:val="00A30A2F"/>
    <w:rsid w:val="00A6083C"/>
    <w:rsid w:val="00A7714B"/>
    <w:rsid w:val="00B968F4"/>
    <w:rsid w:val="00BB377C"/>
    <w:rsid w:val="00C654FF"/>
    <w:rsid w:val="00CF6CF1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7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F4F"/>
    <w:pPr>
      <w:widowControl w:val="0"/>
      <w:shd w:val="clear" w:color="auto" w:fill="FFFFFF"/>
      <w:spacing w:before="300" w:after="60" w:line="0" w:lineRule="atLeast"/>
      <w:ind w:hanging="7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7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F4F"/>
    <w:pPr>
      <w:widowControl w:val="0"/>
      <w:shd w:val="clear" w:color="auto" w:fill="FFFFFF"/>
      <w:spacing w:before="300" w:after="60" w:line="0" w:lineRule="atLeast"/>
      <w:ind w:hanging="7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2022-03-18T07:40:00Z</cp:lastPrinted>
  <dcterms:created xsi:type="dcterms:W3CDTF">2022-03-18T07:42:00Z</dcterms:created>
  <dcterms:modified xsi:type="dcterms:W3CDTF">2022-03-18T07:42:00Z</dcterms:modified>
</cp:coreProperties>
</file>